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12" w:rsidRPr="005A2255" w:rsidRDefault="00EE7512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2255">
        <w:rPr>
          <w:rFonts w:ascii="Times New Roman" w:hAnsi="Times New Roman" w:cs="Times New Roman"/>
          <w:b/>
          <w:sz w:val="24"/>
        </w:rPr>
        <w:t>T.C.</w:t>
      </w:r>
    </w:p>
    <w:p w:rsidR="00EE7512" w:rsidRPr="005A2255" w:rsidRDefault="00EE7512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2255">
        <w:rPr>
          <w:rFonts w:ascii="Times New Roman" w:hAnsi="Times New Roman" w:cs="Times New Roman"/>
          <w:b/>
          <w:sz w:val="24"/>
        </w:rPr>
        <w:t>ŞENKAYA KAYMAKAMLIĞI</w:t>
      </w:r>
    </w:p>
    <w:p w:rsidR="00B54C3C" w:rsidRPr="005A2255" w:rsidRDefault="00EE7512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2255">
        <w:rPr>
          <w:rFonts w:ascii="Times New Roman" w:hAnsi="Times New Roman" w:cs="Times New Roman"/>
          <w:b/>
          <w:sz w:val="24"/>
        </w:rPr>
        <w:t>İlçe Milli Eğitim Müdürlüğü</w:t>
      </w:r>
    </w:p>
    <w:p w:rsidR="00976BDD" w:rsidRPr="005A2255" w:rsidRDefault="00E55C2B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2014-2015 Yılson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</w:t>
      </w:r>
      <w:r w:rsidR="00EE7512" w:rsidRPr="005A2255">
        <w:rPr>
          <w:rFonts w:ascii="Times New Roman" w:hAnsi="Times New Roman" w:cs="Times New Roman"/>
          <w:b/>
          <w:sz w:val="24"/>
        </w:rPr>
        <w:t xml:space="preserve"> </w:t>
      </w:r>
      <w:r w:rsidR="00782794">
        <w:rPr>
          <w:rFonts w:ascii="Times New Roman" w:hAnsi="Times New Roman" w:cs="Times New Roman"/>
          <w:b/>
          <w:sz w:val="24"/>
        </w:rPr>
        <w:t>Semineri</w:t>
      </w:r>
      <w:r w:rsidR="00EE7512" w:rsidRPr="005A2255">
        <w:rPr>
          <w:rFonts w:ascii="Times New Roman" w:hAnsi="Times New Roman" w:cs="Times New Roman"/>
          <w:b/>
          <w:sz w:val="24"/>
        </w:rPr>
        <w:t xml:space="preserve"> Yönergesi</w:t>
      </w:r>
    </w:p>
    <w:p w:rsidR="00976BDD" w:rsidRDefault="00976BDD" w:rsidP="00976B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7158" w:rsidRDefault="00267158" w:rsidP="00976B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1A0F" w:rsidRDefault="00EE1A0F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1A0F">
        <w:rPr>
          <w:rFonts w:ascii="Times New Roman" w:hAnsi="Times New Roman" w:cs="Times New Roman"/>
          <w:b/>
          <w:sz w:val="24"/>
        </w:rPr>
        <w:t>BİRİNCİ BÖLÜM</w:t>
      </w:r>
    </w:p>
    <w:p w:rsidR="00EE1A0F" w:rsidRDefault="00EE1A0F" w:rsidP="0097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Giriş</w:t>
      </w:r>
    </w:p>
    <w:p w:rsidR="00976BDD" w:rsidRPr="007022EF" w:rsidRDefault="00976BDD" w:rsidP="00976B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22EF">
        <w:rPr>
          <w:rFonts w:ascii="Times New Roman" w:hAnsi="Times New Roman" w:cs="Times New Roman"/>
          <w:b/>
          <w:sz w:val="24"/>
        </w:rPr>
        <w:t>Amaç:</w:t>
      </w:r>
    </w:p>
    <w:p w:rsidR="008A0038" w:rsidRDefault="008A0038" w:rsidP="00DE06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1 - </w:t>
      </w:r>
      <w:r w:rsidR="007022EF" w:rsidRPr="007022EF">
        <w:rPr>
          <w:rFonts w:ascii="Times New Roman" w:hAnsi="Times New Roman" w:cs="Times New Roman"/>
          <w:sz w:val="24"/>
          <w:szCs w:val="24"/>
        </w:rPr>
        <w:t>Bu Yönergenin amacı; Türk Millî Eğitiminin genel amaç ve temel ilkeleri doğrultusunda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2EF" w:rsidRPr="007022EF">
        <w:rPr>
          <w:rFonts w:ascii="Times New Roman" w:hAnsi="Times New Roman" w:cs="Times New Roman"/>
          <w:sz w:val="24"/>
          <w:szCs w:val="24"/>
        </w:rPr>
        <w:t xml:space="preserve"> Şenkaya İlçe Millî Eğitim Müdürlüğüne bağlı resmî okul ve kurumlarda</w:t>
      </w:r>
      <w:r w:rsidR="007022EF">
        <w:rPr>
          <w:rFonts w:ascii="Times New Roman" w:hAnsi="Times New Roman" w:cs="Times New Roman"/>
          <w:sz w:val="24"/>
          <w:szCs w:val="24"/>
        </w:rPr>
        <w:t xml:space="preserve"> görev y</w:t>
      </w:r>
      <w:r w:rsidR="00E50516">
        <w:rPr>
          <w:rFonts w:ascii="Times New Roman" w:hAnsi="Times New Roman" w:cs="Times New Roman"/>
          <w:sz w:val="24"/>
          <w:szCs w:val="24"/>
        </w:rPr>
        <w:t>apan idareci ve öğretmenlerle</w:t>
      </w:r>
      <w:r>
        <w:rPr>
          <w:rFonts w:ascii="Times New Roman" w:hAnsi="Times New Roman" w:cs="Times New Roman"/>
          <w:sz w:val="24"/>
          <w:szCs w:val="24"/>
        </w:rPr>
        <w:t xml:space="preserve"> Maarif Müfettişlerinin,</w:t>
      </w:r>
      <w:r w:rsidR="00E50516">
        <w:rPr>
          <w:rFonts w:ascii="Times New Roman" w:hAnsi="Times New Roman" w:cs="Times New Roman"/>
          <w:sz w:val="24"/>
          <w:szCs w:val="24"/>
        </w:rPr>
        <w:t xml:space="preserve"> </w:t>
      </w:r>
      <w:r w:rsidR="00E50516" w:rsidRPr="007022EF">
        <w:rPr>
          <w:rFonts w:ascii="Times New Roman" w:hAnsi="Times New Roman" w:cs="Times New Roman"/>
          <w:sz w:val="24"/>
        </w:rPr>
        <w:t>veliler</w:t>
      </w:r>
      <w:r w:rsidR="00E50516">
        <w:rPr>
          <w:rFonts w:ascii="Times New Roman" w:hAnsi="Times New Roman" w:cs="Times New Roman"/>
          <w:sz w:val="24"/>
        </w:rPr>
        <w:t xml:space="preserve">in, Şenkaya halkının ve </w:t>
      </w:r>
      <w:r w:rsidR="00E55C2B">
        <w:rPr>
          <w:rFonts w:ascii="Times New Roman" w:hAnsi="Times New Roman" w:cs="Times New Roman"/>
          <w:sz w:val="24"/>
        </w:rPr>
        <w:t xml:space="preserve">istekli </w:t>
      </w:r>
      <w:r w:rsidR="00E50516">
        <w:rPr>
          <w:rFonts w:ascii="Times New Roman" w:hAnsi="Times New Roman" w:cs="Times New Roman"/>
          <w:sz w:val="24"/>
        </w:rPr>
        <w:t xml:space="preserve">diğer kurumların temsilcilerinin katılımı ile </w:t>
      </w:r>
      <w:r w:rsidRPr="007022EF">
        <w:rPr>
          <w:rFonts w:ascii="Times New Roman" w:hAnsi="Times New Roman" w:cs="Times New Roman"/>
          <w:sz w:val="24"/>
        </w:rPr>
        <w:t>ilçemizdeki eğitim</w:t>
      </w:r>
      <w:r>
        <w:rPr>
          <w:rFonts w:ascii="Times New Roman" w:hAnsi="Times New Roman" w:cs="Times New Roman"/>
          <w:sz w:val="24"/>
        </w:rPr>
        <w:t xml:space="preserve">-öğretim sorunlarının </w:t>
      </w:r>
      <w:r w:rsidR="00EE4014">
        <w:rPr>
          <w:rFonts w:ascii="Times New Roman" w:hAnsi="Times New Roman" w:cs="Times New Roman"/>
          <w:sz w:val="24"/>
        </w:rPr>
        <w:t>ortaya konulması</w:t>
      </w:r>
      <w:r>
        <w:rPr>
          <w:rFonts w:ascii="Times New Roman" w:hAnsi="Times New Roman" w:cs="Times New Roman"/>
          <w:sz w:val="24"/>
        </w:rPr>
        <w:t xml:space="preserve">, </w:t>
      </w:r>
      <w:r w:rsidRPr="007022EF">
        <w:rPr>
          <w:rFonts w:ascii="Times New Roman" w:hAnsi="Times New Roman" w:cs="Times New Roman"/>
          <w:sz w:val="24"/>
        </w:rPr>
        <w:t>sorunların çözüm yollarının araştırıl</w:t>
      </w:r>
      <w:r>
        <w:rPr>
          <w:rFonts w:ascii="Times New Roman" w:hAnsi="Times New Roman" w:cs="Times New Roman"/>
          <w:sz w:val="24"/>
        </w:rPr>
        <w:t xml:space="preserve">ması, </w:t>
      </w:r>
      <w:r>
        <w:rPr>
          <w:rFonts w:ascii="Times New Roman" w:hAnsi="Times New Roman" w:cs="Times New Roman"/>
          <w:sz w:val="24"/>
          <w:szCs w:val="24"/>
        </w:rPr>
        <w:t xml:space="preserve">öğrencilerin eğitime erişim olanaklarının ve okul ve kurumların hizmet kalitesinin </w:t>
      </w:r>
      <w:r w:rsidR="003F702E">
        <w:rPr>
          <w:rFonts w:ascii="Times New Roman" w:hAnsi="Times New Roman" w:cs="Times New Roman"/>
          <w:sz w:val="24"/>
          <w:szCs w:val="24"/>
        </w:rPr>
        <w:t xml:space="preserve">ve </w:t>
      </w:r>
      <w:r w:rsidR="003F702E" w:rsidRPr="00EE252D">
        <w:rPr>
          <w:rFonts w:ascii="Times New Roman" w:hAnsi="Times New Roman" w:cs="Times New Roman"/>
          <w:sz w:val="24"/>
          <w:szCs w:val="24"/>
        </w:rPr>
        <w:t>kapasite</w:t>
      </w:r>
      <w:r w:rsidR="003F702E">
        <w:rPr>
          <w:rFonts w:ascii="Times New Roman" w:hAnsi="Times New Roman" w:cs="Times New Roman"/>
          <w:sz w:val="24"/>
          <w:szCs w:val="24"/>
        </w:rPr>
        <w:t>si</w:t>
      </w:r>
      <w:r w:rsidR="003F702E" w:rsidRPr="00EE252D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arttırılması</w:t>
      </w:r>
      <w:r w:rsidR="00B56807">
        <w:rPr>
          <w:rFonts w:ascii="Times New Roman" w:hAnsi="Times New Roman" w:cs="Times New Roman"/>
          <w:sz w:val="24"/>
          <w:szCs w:val="24"/>
        </w:rPr>
        <w:t xml:space="preserve"> ile </w:t>
      </w:r>
      <w:r w:rsidR="00B56807" w:rsidRPr="00EE252D">
        <w:rPr>
          <w:rFonts w:ascii="Times New Roman" w:hAnsi="Times New Roman" w:cs="Times New Roman"/>
          <w:sz w:val="24"/>
          <w:szCs w:val="24"/>
        </w:rPr>
        <w:t>eğitime yönelik topl</w:t>
      </w:r>
      <w:r w:rsidR="00B56807">
        <w:rPr>
          <w:rFonts w:ascii="Times New Roman" w:hAnsi="Times New Roman" w:cs="Times New Roman"/>
          <w:sz w:val="24"/>
          <w:szCs w:val="24"/>
        </w:rPr>
        <w:t>umsal farkındalık oluşturulması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amacıyla </w:t>
      </w:r>
      <w:r w:rsidR="003F702E">
        <w:rPr>
          <w:rFonts w:ascii="Times New Roman" w:hAnsi="Times New Roman" w:cs="Times New Roman"/>
          <w:sz w:val="24"/>
        </w:rPr>
        <w:t>hazırlanacak ve 3 yıl süreyle uygulanacak bir stratejik planın oluşturulmasına yönelik</w:t>
      </w:r>
      <w:r w:rsidR="00692C23">
        <w:rPr>
          <w:rFonts w:ascii="Times New Roman" w:hAnsi="Times New Roman" w:cs="Times New Roman"/>
          <w:sz w:val="24"/>
        </w:rPr>
        <w:t xml:space="preserve">, </w:t>
      </w:r>
      <w:r w:rsidR="00692C23" w:rsidRPr="005A2255">
        <w:rPr>
          <w:rFonts w:ascii="Times New Roman" w:hAnsi="Times New Roman" w:cs="Times New Roman"/>
          <w:sz w:val="24"/>
        </w:rPr>
        <w:t>15-</w:t>
      </w:r>
      <w:r w:rsidR="00692C23">
        <w:rPr>
          <w:rFonts w:ascii="Times New Roman" w:hAnsi="Times New Roman" w:cs="Times New Roman"/>
          <w:sz w:val="24"/>
        </w:rPr>
        <w:t>17</w:t>
      </w:r>
      <w:r w:rsidR="00692C23" w:rsidRPr="005A2255">
        <w:rPr>
          <w:rFonts w:ascii="Times New Roman" w:hAnsi="Times New Roman" w:cs="Times New Roman"/>
          <w:sz w:val="24"/>
        </w:rPr>
        <w:t xml:space="preserve"> Haziran 2015 tarihleri arasında Şenkaya İMKB 75. Yıl Y</w:t>
      </w:r>
      <w:r w:rsidR="00E55C2B">
        <w:rPr>
          <w:rFonts w:ascii="Times New Roman" w:hAnsi="Times New Roman" w:cs="Times New Roman"/>
          <w:sz w:val="24"/>
        </w:rPr>
        <w:t>atılı Bölge Ortaokulu</w:t>
      </w:r>
      <w:r w:rsidR="00692C23" w:rsidRPr="005A2255">
        <w:rPr>
          <w:rFonts w:ascii="Times New Roman" w:hAnsi="Times New Roman" w:cs="Times New Roman"/>
          <w:sz w:val="24"/>
        </w:rPr>
        <w:t xml:space="preserve"> Konferans Salonu’nda</w:t>
      </w:r>
      <w:r w:rsidR="003F70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bir </w:t>
      </w:r>
      <w:r w:rsidR="00782794" w:rsidRPr="00782794">
        <w:rPr>
          <w:rFonts w:ascii="Times New Roman" w:hAnsi="Times New Roman" w:cs="Times New Roman"/>
          <w:sz w:val="24"/>
        </w:rPr>
        <w:t>seminer</w:t>
      </w:r>
      <w:r w:rsidR="00782794" w:rsidRPr="005A22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düzenlemektir.</w:t>
      </w:r>
    </w:p>
    <w:p w:rsidR="008A0038" w:rsidRDefault="008A0038" w:rsidP="00DE06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0038" w:rsidRDefault="008A0038" w:rsidP="00DE0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22EF">
        <w:rPr>
          <w:rFonts w:ascii="Times New Roman" w:hAnsi="Times New Roman" w:cs="Times New Roman"/>
          <w:b/>
          <w:sz w:val="24"/>
        </w:rPr>
        <w:t>Kapsam:</w:t>
      </w:r>
    </w:p>
    <w:p w:rsidR="008A0038" w:rsidRPr="008A0038" w:rsidRDefault="008A0038" w:rsidP="00DE0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</w:rPr>
        <w:t>Bu Yönerge,</w:t>
      </w:r>
      <w:r w:rsidRPr="008A0038">
        <w:rPr>
          <w:rFonts w:ascii="Times New Roman" w:hAnsi="Times New Roman" w:cs="Times New Roman"/>
          <w:sz w:val="24"/>
          <w:szCs w:val="24"/>
        </w:rPr>
        <w:t xml:space="preserve"> </w:t>
      </w:r>
      <w:r w:rsidRPr="007022EF">
        <w:rPr>
          <w:rFonts w:ascii="Times New Roman" w:hAnsi="Times New Roman" w:cs="Times New Roman"/>
          <w:sz w:val="24"/>
          <w:szCs w:val="24"/>
        </w:rPr>
        <w:t>Şenkaya İlçe Millî Eğitim Müdürlüğüne bağlı resmî okul ve kurumlar</w:t>
      </w:r>
      <w:r>
        <w:rPr>
          <w:rFonts w:ascii="Times New Roman" w:hAnsi="Times New Roman" w:cs="Times New Roman"/>
          <w:sz w:val="24"/>
          <w:szCs w:val="24"/>
        </w:rPr>
        <w:t xml:space="preserve">da öğrenim gören öğrencilerin eğitime erişim olanaklarının, okul ve kurumların hizmet kalitesinin arttırılması amacıyla düzenlenecek </w:t>
      </w:r>
      <w:r w:rsidR="00782794" w:rsidRPr="00782794">
        <w:rPr>
          <w:rFonts w:ascii="Times New Roman" w:hAnsi="Times New Roman" w:cs="Times New Roman"/>
          <w:sz w:val="24"/>
        </w:rPr>
        <w:t>seminer</w:t>
      </w:r>
      <w:r w:rsidR="00782794">
        <w:rPr>
          <w:rFonts w:ascii="Times New Roman" w:hAnsi="Times New Roman" w:cs="Times New Roman"/>
          <w:sz w:val="24"/>
        </w:rPr>
        <w:t>e</w:t>
      </w:r>
      <w:r w:rsidR="007827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ilişkin iş ve işlemleri kapsar.</w:t>
      </w:r>
    </w:p>
    <w:p w:rsidR="008A0038" w:rsidRPr="008A0038" w:rsidRDefault="008A0038" w:rsidP="00DE06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1B2" w:rsidRDefault="009F21B2" w:rsidP="00EE1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0038" w:rsidRDefault="00EE1A0F" w:rsidP="00EE1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İKİNCİ BÖLÜM</w:t>
      </w:r>
    </w:p>
    <w:p w:rsidR="00EE1A0F" w:rsidRPr="00BB5F68" w:rsidRDefault="00B56807" w:rsidP="00EE1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İlkeler, </w:t>
      </w:r>
      <w:r w:rsidR="00EE1A0F" w:rsidRPr="00BB5F68">
        <w:rPr>
          <w:rFonts w:ascii="Times New Roman" w:hAnsi="Times New Roman" w:cs="Times New Roman"/>
          <w:b/>
          <w:sz w:val="24"/>
          <w:szCs w:val="24"/>
        </w:rPr>
        <w:t>Esaslar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782794" w:rsidRPr="00782794">
        <w:rPr>
          <w:rFonts w:ascii="Times New Roman" w:hAnsi="Times New Roman" w:cs="Times New Roman"/>
          <w:b/>
          <w:sz w:val="24"/>
        </w:rPr>
        <w:t>Seminer</w:t>
      </w:r>
      <w:r w:rsidR="00782794" w:rsidRPr="005A2255">
        <w:rPr>
          <w:rFonts w:ascii="Times New Roman" w:hAnsi="Times New Roman" w:cs="Times New Roman"/>
          <w:b/>
          <w:sz w:val="24"/>
        </w:rPr>
        <w:t xml:space="preserve"> </w:t>
      </w:r>
      <w:r w:rsidR="00000B47">
        <w:rPr>
          <w:rFonts w:ascii="Times New Roman" w:hAnsi="Times New Roman" w:cs="Times New Roman"/>
          <w:b/>
          <w:sz w:val="24"/>
          <w:szCs w:val="24"/>
        </w:rPr>
        <w:t>Konuları</w:t>
      </w:r>
    </w:p>
    <w:p w:rsidR="00EE1A0F" w:rsidRPr="00BB5F68" w:rsidRDefault="00EE1A0F" w:rsidP="0026715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>İlkeler</w:t>
      </w:r>
      <w:r w:rsidR="00267158">
        <w:rPr>
          <w:rFonts w:ascii="Times New Roman" w:hAnsi="Times New Roman" w:cs="Times New Roman"/>
          <w:b/>
          <w:sz w:val="24"/>
          <w:szCs w:val="24"/>
        </w:rPr>
        <w:tab/>
      </w:r>
    </w:p>
    <w:p w:rsidR="00EE1A0F" w:rsidRPr="00BB5F68" w:rsidRDefault="00EE1A0F" w:rsidP="00EE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 xml:space="preserve">Madde 5 – </w:t>
      </w:r>
      <w:r w:rsidR="00782794">
        <w:rPr>
          <w:rFonts w:ascii="Times New Roman" w:hAnsi="Times New Roman" w:cs="Times New Roman"/>
          <w:sz w:val="24"/>
        </w:rPr>
        <w:t xml:space="preserve">Seminerin </w:t>
      </w:r>
      <w:r w:rsidR="00EE4014">
        <w:rPr>
          <w:rFonts w:ascii="Times New Roman" w:hAnsi="Times New Roman" w:cs="Times New Roman"/>
          <w:sz w:val="24"/>
          <w:szCs w:val="24"/>
        </w:rPr>
        <w:t xml:space="preserve">birinci maddede sayılan amaçlara yönelik yürütülmesi </w:t>
      </w:r>
      <w:r w:rsidR="00EE4014" w:rsidRPr="00BB5F68">
        <w:rPr>
          <w:rFonts w:ascii="Times New Roman" w:hAnsi="Times New Roman" w:cs="Times New Roman"/>
          <w:sz w:val="24"/>
          <w:szCs w:val="24"/>
        </w:rPr>
        <w:t>temel ilkedir</w:t>
      </w:r>
      <w:r w:rsidR="00EE4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014">
        <w:rPr>
          <w:rFonts w:ascii="Times New Roman" w:hAnsi="Times New Roman" w:cs="Times New Roman"/>
          <w:sz w:val="24"/>
          <w:szCs w:val="24"/>
        </w:rPr>
        <w:t xml:space="preserve">Başta okul ve kurumlar olmak üzere tüm </w:t>
      </w:r>
      <w:r w:rsidR="00692C23">
        <w:rPr>
          <w:rFonts w:ascii="Times New Roman" w:hAnsi="Times New Roman" w:cs="Times New Roman"/>
          <w:sz w:val="24"/>
          <w:szCs w:val="24"/>
        </w:rPr>
        <w:t>katılımcılar</w:t>
      </w:r>
      <w:r w:rsidRPr="00BB5F68">
        <w:rPr>
          <w:rFonts w:ascii="Times New Roman" w:hAnsi="Times New Roman" w:cs="Times New Roman"/>
          <w:sz w:val="24"/>
          <w:szCs w:val="24"/>
        </w:rPr>
        <w:t xml:space="preserve"> </w:t>
      </w:r>
      <w:r w:rsidR="00EE4014" w:rsidRPr="00BB5F68">
        <w:rPr>
          <w:rFonts w:ascii="Times New Roman" w:hAnsi="Times New Roman" w:cs="Times New Roman"/>
          <w:sz w:val="24"/>
          <w:szCs w:val="24"/>
        </w:rPr>
        <w:t>durum</w:t>
      </w:r>
      <w:r w:rsidR="00267158">
        <w:rPr>
          <w:rFonts w:ascii="Times New Roman" w:hAnsi="Times New Roman" w:cs="Times New Roman"/>
          <w:sz w:val="24"/>
          <w:szCs w:val="24"/>
        </w:rPr>
        <w:t>/sorun/ihtiyaç</w:t>
      </w:r>
      <w:r w:rsidR="00EE4014" w:rsidRPr="00BB5F68">
        <w:rPr>
          <w:rFonts w:ascii="Times New Roman" w:hAnsi="Times New Roman" w:cs="Times New Roman"/>
          <w:sz w:val="24"/>
          <w:szCs w:val="24"/>
        </w:rPr>
        <w:t xml:space="preserve"> analizlerini</w:t>
      </w:r>
      <w:r w:rsidR="00EE4014">
        <w:rPr>
          <w:rFonts w:ascii="Times New Roman" w:hAnsi="Times New Roman" w:cs="Times New Roman"/>
          <w:sz w:val="24"/>
          <w:szCs w:val="24"/>
        </w:rPr>
        <w:t xml:space="preserve"> </w:t>
      </w:r>
      <w:r w:rsidRPr="00BB5F68">
        <w:rPr>
          <w:rFonts w:ascii="Times New Roman" w:hAnsi="Times New Roman" w:cs="Times New Roman"/>
          <w:sz w:val="24"/>
          <w:szCs w:val="24"/>
        </w:rPr>
        <w:t>güveni</w:t>
      </w:r>
      <w:r>
        <w:rPr>
          <w:rFonts w:ascii="Times New Roman" w:hAnsi="Times New Roman" w:cs="Times New Roman"/>
          <w:sz w:val="24"/>
          <w:szCs w:val="24"/>
        </w:rPr>
        <w:t>lir, nesnel</w:t>
      </w:r>
      <w:r w:rsidR="00EE4014">
        <w:rPr>
          <w:rFonts w:ascii="Times New Roman" w:hAnsi="Times New Roman" w:cs="Times New Roman"/>
          <w:sz w:val="24"/>
          <w:szCs w:val="24"/>
        </w:rPr>
        <w:t xml:space="preserve"> ve objektif </w:t>
      </w:r>
      <w:r w:rsidR="00FB5E38">
        <w:rPr>
          <w:rFonts w:ascii="Times New Roman" w:hAnsi="Times New Roman" w:cs="Times New Roman"/>
          <w:sz w:val="24"/>
          <w:szCs w:val="24"/>
        </w:rPr>
        <w:t>bir şekilde sun</w:t>
      </w:r>
      <w:r w:rsidR="00692C23">
        <w:rPr>
          <w:rFonts w:ascii="Times New Roman" w:hAnsi="Times New Roman" w:cs="Times New Roman"/>
          <w:sz w:val="24"/>
          <w:szCs w:val="24"/>
        </w:rPr>
        <w:t>ar,</w:t>
      </w:r>
      <w:r w:rsidR="00EE4014">
        <w:rPr>
          <w:rFonts w:ascii="Times New Roman" w:hAnsi="Times New Roman" w:cs="Times New Roman"/>
          <w:sz w:val="24"/>
          <w:szCs w:val="24"/>
        </w:rPr>
        <w:t xml:space="preserve"> </w:t>
      </w:r>
      <w:r w:rsidR="00267158">
        <w:rPr>
          <w:rFonts w:ascii="Times New Roman" w:hAnsi="Times New Roman" w:cs="Times New Roman"/>
          <w:sz w:val="24"/>
          <w:szCs w:val="24"/>
        </w:rPr>
        <w:t xml:space="preserve">çözüm önerilerini ve </w:t>
      </w:r>
      <w:r w:rsidR="00EE4014">
        <w:rPr>
          <w:rFonts w:ascii="Times New Roman" w:hAnsi="Times New Roman" w:cs="Times New Roman"/>
          <w:sz w:val="24"/>
          <w:szCs w:val="24"/>
        </w:rPr>
        <w:t>sonuçları</w:t>
      </w:r>
      <w:r w:rsidR="00FB5E38">
        <w:rPr>
          <w:rFonts w:ascii="Times New Roman" w:hAnsi="Times New Roman" w:cs="Times New Roman"/>
          <w:sz w:val="24"/>
          <w:szCs w:val="24"/>
        </w:rPr>
        <w:t xml:space="preserve"> </w:t>
      </w:r>
      <w:r w:rsidR="00267158">
        <w:rPr>
          <w:rFonts w:ascii="Times New Roman" w:hAnsi="Times New Roman" w:cs="Times New Roman"/>
          <w:sz w:val="24"/>
          <w:szCs w:val="24"/>
        </w:rPr>
        <w:t xml:space="preserve">aynı ilkelerle </w:t>
      </w:r>
      <w:r w:rsidR="00EE4014">
        <w:rPr>
          <w:rFonts w:ascii="Times New Roman" w:hAnsi="Times New Roman" w:cs="Times New Roman"/>
          <w:sz w:val="24"/>
          <w:szCs w:val="24"/>
        </w:rPr>
        <w:t>değerlendir</w:t>
      </w:r>
      <w:r w:rsidR="00692C23">
        <w:rPr>
          <w:rFonts w:ascii="Times New Roman" w:hAnsi="Times New Roman" w:cs="Times New Roman"/>
          <w:sz w:val="24"/>
          <w:szCs w:val="24"/>
        </w:rPr>
        <w:t>ir</w:t>
      </w:r>
      <w:r w:rsidR="00EE4014">
        <w:rPr>
          <w:rFonts w:ascii="Times New Roman" w:hAnsi="Times New Roman" w:cs="Times New Roman"/>
          <w:sz w:val="24"/>
          <w:szCs w:val="24"/>
        </w:rPr>
        <w:t>.</w:t>
      </w:r>
    </w:p>
    <w:p w:rsidR="008A0038" w:rsidRDefault="008A0038" w:rsidP="008A0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42A" w:rsidRPr="00BB5F68" w:rsidRDefault="0045642A" w:rsidP="00456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>Esaslar</w:t>
      </w:r>
    </w:p>
    <w:p w:rsidR="0045642A" w:rsidRPr="00BB5F68" w:rsidRDefault="0045642A" w:rsidP="0045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68">
        <w:rPr>
          <w:rFonts w:ascii="Times New Roman" w:hAnsi="Times New Roman" w:cs="Times New Roman"/>
          <w:b/>
          <w:sz w:val="24"/>
          <w:szCs w:val="24"/>
        </w:rPr>
        <w:t xml:space="preserve">Madde 6 – </w:t>
      </w:r>
      <w:r w:rsidR="00782794" w:rsidRPr="00782794">
        <w:rPr>
          <w:rFonts w:ascii="Times New Roman" w:hAnsi="Times New Roman" w:cs="Times New Roman"/>
          <w:sz w:val="24"/>
        </w:rPr>
        <w:t>Seminer</w:t>
      </w:r>
      <w:r w:rsidR="00782794" w:rsidRPr="005A2255">
        <w:rPr>
          <w:rFonts w:ascii="Times New Roman" w:hAnsi="Times New Roman" w:cs="Times New Roman"/>
          <w:b/>
          <w:sz w:val="24"/>
        </w:rPr>
        <w:t xml:space="preserve"> </w:t>
      </w:r>
      <w:r w:rsidRPr="00BB5F68">
        <w:rPr>
          <w:rFonts w:ascii="Times New Roman" w:hAnsi="Times New Roman" w:cs="Times New Roman"/>
          <w:sz w:val="24"/>
          <w:szCs w:val="24"/>
        </w:rPr>
        <w:t>aşağıda belirtilen esaslar çerçevesinde yürütülür;</w:t>
      </w:r>
    </w:p>
    <w:p w:rsidR="0045642A" w:rsidRDefault="00F91E06" w:rsidP="0045642A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="0045642A">
        <w:rPr>
          <w:rFonts w:ascii="Times New Roman" w:hAnsi="Times New Roman" w:cs="Times New Roman"/>
          <w:sz w:val="24"/>
          <w:szCs w:val="24"/>
        </w:rPr>
        <w:t>eğitim kademeleri</w:t>
      </w:r>
      <w:r w:rsidR="00267158">
        <w:rPr>
          <w:rFonts w:ascii="Times New Roman" w:hAnsi="Times New Roman" w:cs="Times New Roman"/>
          <w:sz w:val="24"/>
          <w:szCs w:val="24"/>
        </w:rPr>
        <w:t>nden en az birer</w:t>
      </w:r>
      <w:r w:rsidR="0045642A">
        <w:rPr>
          <w:rFonts w:ascii="Times New Roman" w:hAnsi="Times New Roman" w:cs="Times New Roman"/>
          <w:sz w:val="24"/>
          <w:szCs w:val="24"/>
        </w:rPr>
        <w:t xml:space="preserve"> temsilcin</w:t>
      </w:r>
      <w:r w:rsidR="00692C23">
        <w:rPr>
          <w:rFonts w:ascii="Times New Roman" w:hAnsi="Times New Roman" w:cs="Times New Roman"/>
          <w:sz w:val="24"/>
          <w:szCs w:val="24"/>
        </w:rPr>
        <w:t>in yer aldığı</w:t>
      </w:r>
      <w:r w:rsidR="0045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yürütme</w:t>
      </w:r>
      <w:r w:rsidR="0045642A" w:rsidRPr="00BB5F68">
        <w:rPr>
          <w:rFonts w:ascii="Times New Roman" w:hAnsi="Times New Roman" w:cs="Times New Roman"/>
          <w:sz w:val="24"/>
          <w:szCs w:val="24"/>
        </w:rPr>
        <w:t xml:space="preserve"> komisyon</w:t>
      </w:r>
      <w:r>
        <w:rPr>
          <w:rFonts w:ascii="Times New Roman" w:hAnsi="Times New Roman" w:cs="Times New Roman"/>
          <w:sz w:val="24"/>
          <w:szCs w:val="24"/>
        </w:rPr>
        <w:t>u, 15 Mayıs 2015 tarihine kadar</w:t>
      </w:r>
      <w:r w:rsidR="0045642A" w:rsidRPr="00BB5F68">
        <w:rPr>
          <w:rFonts w:ascii="Times New Roman" w:hAnsi="Times New Roman" w:cs="Times New Roman"/>
          <w:sz w:val="24"/>
          <w:szCs w:val="24"/>
        </w:rPr>
        <w:t xml:space="preserve"> </w:t>
      </w:r>
      <w:r w:rsidR="00267158" w:rsidRPr="00BB5F68">
        <w:rPr>
          <w:rFonts w:ascii="Times New Roman" w:hAnsi="Times New Roman" w:cs="Times New Roman"/>
          <w:sz w:val="24"/>
          <w:szCs w:val="24"/>
        </w:rPr>
        <w:t>İlçe Millî Eğitim Müdürlü</w:t>
      </w:r>
      <w:r w:rsidR="00267158">
        <w:rPr>
          <w:rFonts w:ascii="Times New Roman" w:hAnsi="Times New Roman" w:cs="Times New Roman"/>
          <w:sz w:val="24"/>
          <w:szCs w:val="24"/>
        </w:rPr>
        <w:t xml:space="preserve">ğünün onayıyla </w:t>
      </w:r>
      <w:r w:rsidR="0045642A" w:rsidRPr="00BB5F68">
        <w:rPr>
          <w:rFonts w:ascii="Times New Roman" w:hAnsi="Times New Roman" w:cs="Times New Roman"/>
          <w:sz w:val="24"/>
          <w:szCs w:val="24"/>
        </w:rPr>
        <w:t>kur</w:t>
      </w:r>
      <w:r w:rsidR="0045642A">
        <w:rPr>
          <w:rFonts w:ascii="Times New Roman" w:hAnsi="Times New Roman" w:cs="Times New Roman"/>
          <w:sz w:val="24"/>
          <w:szCs w:val="24"/>
        </w:rPr>
        <w:t>ulur.</w:t>
      </w:r>
    </w:p>
    <w:p w:rsidR="0045642A" w:rsidRPr="00BB5F68" w:rsidRDefault="0045642A" w:rsidP="0045642A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F68">
        <w:rPr>
          <w:rFonts w:ascii="Times New Roman" w:hAnsi="Times New Roman" w:cs="Times New Roman"/>
          <w:sz w:val="24"/>
          <w:szCs w:val="24"/>
        </w:rPr>
        <w:t>Komisyon</w:t>
      </w:r>
      <w:r w:rsidR="00FB5E38">
        <w:rPr>
          <w:rFonts w:ascii="Times New Roman" w:hAnsi="Times New Roman" w:cs="Times New Roman"/>
          <w:sz w:val="24"/>
          <w:szCs w:val="24"/>
        </w:rPr>
        <w:t>,</w:t>
      </w:r>
      <w:r w:rsidRPr="00BB5F68">
        <w:rPr>
          <w:rFonts w:ascii="Times New Roman" w:hAnsi="Times New Roman" w:cs="Times New Roman"/>
          <w:sz w:val="24"/>
          <w:szCs w:val="24"/>
        </w:rPr>
        <w:t xml:space="preserve"> </w:t>
      </w:r>
      <w:r w:rsidR="00F91E06">
        <w:rPr>
          <w:rFonts w:ascii="Times New Roman" w:hAnsi="Times New Roman" w:cs="Times New Roman"/>
          <w:sz w:val="24"/>
          <w:szCs w:val="24"/>
        </w:rPr>
        <w:t xml:space="preserve">kurulumunun ardından en geç </w:t>
      </w:r>
      <w:r w:rsidR="00E97C09">
        <w:rPr>
          <w:rFonts w:ascii="Times New Roman" w:hAnsi="Times New Roman" w:cs="Times New Roman"/>
          <w:sz w:val="24"/>
          <w:szCs w:val="24"/>
        </w:rPr>
        <w:t>on işgünü</w:t>
      </w:r>
      <w:r w:rsidR="00F91E06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BB5F68">
        <w:rPr>
          <w:rFonts w:ascii="Times New Roman" w:hAnsi="Times New Roman" w:cs="Times New Roman"/>
          <w:sz w:val="24"/>
          <w:szCs w:val="24"/>
        </w:rPr>
        <w:t xml:space="preserve">üyelerinin tamamının katılımıyla </w:t>
      </w:r>
      <w:r w:rsidR="00F91E06">
        <w:rPr>
          <w:rFonts w:ascii="Times New Roman" w:hAnsi="Times New Roman" w:cs="Times New Roman"/>
          <w:sz w:val="24"/>
          <w:szCs w:val="24"/>
        </w:rPr>
        <w:t xml:space="preserve">toplanarak, </w:t>
      </w:r>
      <w:r w:rsidR="00782794">
        <w:rPr>
          <w:rFonts w:ascii="Times New Roman" w:hAnsi="Times New Roman" w:cs="Times New Roman"/>
          <w:sz w:val="24"/>
        </w:rPr>
        <w:t xml:space="preserve">seminerde </w:t>
      </w:r>
      <w:r w:rsidR="00F91E06">
        <w:rPr>
          <w:rFonts w:ascii="Times New Roman" w:hAnsi="Times New Roman" w:cs="Times New Roman"/>
          <w:sz w:val="24"/>
          <w:szCs w:val="24"/>
        </w:rPr>
        <w:t>görüşülecek</w:t>
      </w:r>
      <w:r w:rsidR="00FB5E38">
        <w:rPr>
          <w:rFonts w:ascii="Times New Roman" w:hAnsi="Times New Roman" w:cs="Times New Roman"/>
          <w:sz w:val="24"/>
          <w:szCs w:val="24"/>
        </w:rPr>
        <w:t xml:space="preserve"> konuları ve</w:t>
      </w:r>
      <w:r w:rsidRPr="00BB5F68">
        <w:rPr>
          <w:rFonts w:ascii="Times New Roman" w:hAnsi="Times New Roman" w:cs="Times New Roman"/>
          <w:sz w:val="24"/>
          <w:szCs w:val="24"/>
        </w:rPr>
        <w:t xml:space="preserve"> </w:t>
      </w:r>
      <w:r w:rsidR="00782794">
        <w:rPr>
          <w:rFonts w:ascii="Times New Roman" w:hAnsi="Times New Roman" w:cs="Times New Roman"/>
          <w:sz w:val="24"/>
        </w:rPr>
        <w:t xml:space="preserve">seminerin </w:t>
      </w:r>
      <w:r>
        <w:rPr>
          <w:rFonts w:ascii="Times New Roman" w:hAnsi="Times New Roman" w:cs="Times New Roman"/>
          <w:sz w:val="24"/>
          <w:szCs w:val="24"/>
        </w:rPr>
        <w:t>işleyişi</w:t>
      </w:r>
      <w:r w:rsidR="00FB5E3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38" w:rsidRPr="00BB5F68">
        <w:rPr>
          <w:rFonts w:ascii="Times New Roman" w:hAnsi="Times New Roman" w:cs="Times New Roman"/>
          <w:sz w:val="24"/>
          <w:szCs w:val="24"/>
        </w:rPr>
        <w:t>planlar ve uygular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38" w:rsidRDefault="00782794" w:rsidP="0045642A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Seminerle </w:t>
      </w:r>
      <w:r w:rsidR="00FB5E38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spellStart"/>
      <w:r w:rsidR="00FB5E38">
        <w:rPr>
          <w:rFonts w:ascii="Times New Roman" w:hAnsi="Times New Roman" w:cs="Times New Roman"/>
          <w:sz w:val="24"/>
          <w:szCs w:val="24"/>
        </w:rPr>
        <w:t>sekreterya</w:t>
      </w:r>
      <w:proofErr w:type="spellEnd"/>
      <w:r w:rsidR="00FB5E38">
        <w:rPr>
          <w:rFonts w:ascii="Times New Roman" w:hAnsi="Times New Roman" w:cs="Times New Roman"/>
          <w:sz w:val="24"/>
          <w:szCs w:val="24"/>
        </w:rPr>
        <w:t xml:space="preserve"> İlçe Milli Eğitim Müdürlüğünce yürütülür ve </w:t>
      </w:r>
      <w:r w:rsidR="005A2255">
        <w:rPr>
          <w:rFonts w:ascii="Times New Roman" w:hAnsi="Times New Roman" w:cs="Times New Roman"/>
          <w:sz w:val="24"/>
          <w:szCs w:val="24"/>
        </w:rPr>
        <w:t>tüm</w:t>
      </w:r>
      <w:r w:rsidR="00FB5E38">
        <w:rPr>
          <w:rFonts w:ascii="Times New Roman" w:hAnsi="Times New Roman" w:cs="Times New Roman"/>
          <w:sz w:val="24"/>
          <w:szCs w:val="24"/>
        </w:rPr>
        <w:t xml:space="preserve"> yazışma</w:t>
      </w:r>
      <w:r w:rsidR="005A2255">
        <w:rPr>
          <w:rFonts w:ascii="Times New Roman" w:hAnsi="Times New Roman" w:cs="Times New Roman"/>
          <w:sz w:val="24"/>
          <w:szCs w:val="24"/>
        </w:rPr>
        <w:t>lar</w:t>
      </w:r>
      <w:r w:rsidR="00FB5E38">
        <w:rPr>
          <w:rFonts w:ascii="Times New Roman" w:hAnsi="Times New Roman" w:cs="Times New Roman"/>
          <w:sz w:val="24"/>
          <w:szCs w:val="24"/>
        </w:rPr>
        <w:t xml:space="preserve"> dosyasında saklanır.</w:t>
      </w:r>
    </w:p>
    <w:p w:rsidR="00267158" w:rsidRDefault="00267158" w:rsidP="0045642A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Seminerle ilgili tüm </w:t>
      </w:r>
      <w:r w:rsidR="00121C4E">
        <w:rPr>
          <w:rFonts w:ascii="Times New Roman" w:hAnsi="Times New Roman" w:cs="Times New Roman"/>
          <w:sz w:val="24"/>
          <w:szCs w:val="24"/>
        </w:rPr>
        <w:t xml:space="preserve">haberler ve </w:t>
      </w:r>
      <w:r>
        <w:rPr>
          <w:rFonts w:ascii="Times New Roman" w:hAnsi="Times New Roman" w:cs="Times New Roman"/>
          <w:sz w:val="24"/>
          <w:szCs w:val="24"/>
        </w:rPr>
        <w:t xml:space="preserve">duyurular </w:t>
      </w:r>
      <w:r w:rsidRPr="00782794">
        <w:rPr>
          <w:rFonts w:ascii="Times New Roman" w:hAnsi="Times New Roman" w:cs="Times New Roman"/>
          <w:sz w:val="24"/>
          <w:szCs w:val="24"/>
        </w:rPr>
        <w:t>Şenka</w:t>
      </w:r>
      <w:r>
        <w:rPr>
          <w:rFonts w:ascii="Times New Roman" w:hAnsi="Times New Roman" w:cs="Times New Roman"/>
          <w:sz w:val="24"/>
          <w:szCs w:val="24"/>
        </w:rPr>
        <w:t>ya İlçe Milli Eğitim Müdürlüğünün internet sayfasında yayımlanır ve ilgililere tebliğ edilmiş sayılır.</w:t>
      </w:r>
    </w:p>
    <w:p w:rsidR="005A2255" w:rsidRPr="00782794" w:rsidRDefault="00782794" w:rsidP="008A0038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Seminerde </w:t>
      </w:r>
      <w:r w:rsidR="00FB5E38" w:rsidRPr="00782794">
        <w:rPr>
          <w:rFonts w:ascii="Times New Roman" w:hAnsi="Times New Roman" w:cs="Times New Roman"/>
          <w:sz w:val="24"/>
          <w:szCs w:val="24"/>
        </w:rPr>
        <w:t>Şenkaya İlçe Milli Eğitim Müdürlüğüne bağlı okul ve kurumların sorunları</w:t>
      </w:r>
      <w:r w:rsidR="00A209A9" w:rsidRPr="00782794">
        <w:rPr>
          <w:rFonts w:ascii="Times New Roman" w:hAnsi="Times New Roman" w:cs="Times New Roman"/>
          <w:sz w:val="24"/>
          <w:szCs w:val="24"/>
        </w:rPr>
        <w:t xml:space="preserve"> ve çözüm önerileri </w:t>
      </w:r>
      <w:r w:rsidR="005A2255" w:rsidRPr="00782794">
        <w:rPr>
          <w:rFonts w:ascii="Times New Roman" w:hAnsi="Times New Roman" w:cs="Times New Roman"/>
          <w:sz w:val="24"/>
          <w:szCs w:val="24"/>
        </w:rPr>
        <w:t>okul ve kurumların idareci ve öğretmenleri</w:t>
      </w:r>
      <w:r w:rsidR="00FB5E38" w:rsidRPr="0078279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5A2255" w:rsidRPr="00782794">
        <w:rPr>
          <w:rFonts w:ascii="Times New Roman" w:hAnsi="Times New Roman" w:cs="Times New Roman"/>
          <w:sz w:val="24"/>
          <w:szCs w:val="24"/>
        </w:rPr>
        <w:t xml:space="preserve">belirli </w:t>
      </w:r>
      <w:r w:rsidR="00FB5E38" w:rsidRPr="00782794">
        <w:rPr>
          <w:rFonts w:ascii="Times New Roman" w:hAnsi="Times New Roman" w:cs="Times New Roman"/>
          <w:sz w:val="24"/>
          <w:szCs w:val="24"/>
        </w:rPr>
        <w:t>b</w:t>
      </w:r>
      <w:r w:rsidR="00A209A9" w:rsidRPr="00782794">
        <w:rPr>
          <w:rFonts w:ascii="Times New Roman" w:hAnsi="Times New Roman" w:cs="Times New Roman"/>
          <w:sz w:val="24"/>
          <w:szCs w:val="24"/>
        </w:rPr>
        <w:t>ir düzen içinde dile getirilir.</w:t>
      </w:r>
      <w:r w:rsidRPr="00782794">
        <w:rPr>
          <w:rFonts w:ascii="Times New Roman" w:hAnsi="Times New Roman" w:cs="Times New Roman"/>
          <w:sz w:val="24"/>
          <w:szCs w:val="24"/>
        </w:rPr>
        <w:t xml:space="preserve"> Ayrıca</w:t>
      </w:r>
      <w:r w:rsidR="00A209A9" w:rsidRPr="007827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katılımcı kişi veya kurumlar </w:t>
      </w:r>
      <w:r w:rsidR="00A209A9" w:rsidRPr="00782794">
        <w:rPr>
          <w:rFonts w:ascii="Times New Roman" w:hAnsi="Times New Roman" w:cs="Times New Roman"/>
          <w:sz w:val="24"/>
          <w:szCs w:val="24"/>
        </w:rPr>
        <w:t>g</w:t>
      </w:r>
      <w:r w:rsidR="00FB5E38" w:rsidRPr="00782794">
        <w:rPr>
          <w:rFonts w:ascii="Times New Roman" w:hAnsi="Times New Roman" w:cs="Times New Roman"/>
          <w:sz w:val="24"/>
          <w:szCs w:val="24"/>
        </w:rPr>
        <w:t>örüşler</w:t>
      </w:r>
      <w:r w:rsidR="00A209A9" w:rsidRPr="00782794">
        <w:rPr>
          <w:rFonts w:ascii="Times New Roman" w:hAnsi="Times New Roman" w:cs="Times New Roman"/>
          <w:sz w:val="24"/>
          <w:szCs w:val="24"/>
        </w:rPr>
        <w:t xml:space="preserve">ini </w:t>
      </w:r>
      <w:r w:rsidR="00FB5E38" w:rsidRPr="00782794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Pr="00782794">
        <w:rPr>
          <w:rFonts w:ascii="Times New Roman" w:hAnsi="Times New Roman" w:cs="Times New Roman"/>
          <w:sz w:val="24"/>
        </w:rPr>
        <w:t>seminer</w:t>
      </w:r>
      <w:r w:rsidRPr="005A2255">
        <w:rPr>
          <w:rFonts w:ascii="Times New Roman" w:hAnsi="Times New Roman" w:cs="Times New Roman"/>
          <w:b/>
          <w:sz w:val="24"/>
        </w:rPr>
        <w:t xml:space="preserve"> </w:t>
      </w:r>
      <w:r w:rsidR="00A209A9" w:rsidRPr="00782794">
        <w:rPr>
          <w:rFonts w:ascii="Times New Roman" w:hAnsi="Times New Roman" w:cs="Times New Roman"/>
          <w:sz w:val="24"/>
          <w:szCs w:val="24"/>
        </w:rPr>
        <w:t xml:space="preserve">yöneticisine </w:t>
      </w:r>
      <w:r w:rsidR="00FB5E38" w:rsidRPr="00782794">
        <w:rPr>
          <w:rFonts w:ascii="Times New Roman" w:hAnsi="Times New Roman" w:cs="Times New Roman"/>
          <w:sz w:val="24"/>
          <w:szCs w:val="24"/>
        </w:rPr>
        <w:t>verir.</w:t>
      </w:r>
    </w:p>
    <w:p w:rsidR="00F358D7" w:rsidRDefault="00F358D7" w:rsidP="00F358D7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7022EF">
        <w:rPr>
          <w:rFonts w:ascii="Times New Roman" w:hAnsi="Times New Roman" w:cs="Times New Roman"/>
          <w:sz w:val="24"/>
        </w:rPr>
        <w:t xml:space="preserve">ğitim </w:t>
      </w:r>
      <w:r>
        <w:rPr>
          <w:rFonts w:ascii="Times New Roman" w:hAnsi="Times New Roman" w:cs="Times New Roman"/>
          <w:sz w:val="24"/>
        </w:rPr>
        <w:t xml:space="preserve">paydaşları, </w:t>
      </w:r>
      <w:r w:rsidR="00782794">
        <w:rPr>
          <w:rFonts w:ascii="Times New Roman" w:hAnsi="Times New Roman" w:cs="Times New Roman"/>
          <w:sz w:val="24"/>
        </w:rPr>
        <w:t xml:space="preserve">seminerde </w:t>
      </w:r>
      <w:r w:rsidRPr="007022EF">
        <w:rPr>
          <w:rFonts w:ascii="Times New Roman" w:hAnsi="Times New Roman" w:cs="Times New Roman"/>
          <w:sz w:val="24"/>
        </w:rPr>
        <w:t>görüşlerini demokratik yollarla ortaya koy</w:t>
      </w:r>
      <w:r>
        <w:rPr>
          <w:rFonts w:ascii="Times New Roman" w:hAnsi="Times New Roman" w:cs="Times New Roman"/>
          <w:sz w:val="24"/>
        </w:rPr>
        <w:t>arlar.</w:t>
      </w:r>
    </w:p>
    <w:p w:rsidR="00446FBE" w:rsidRDefault="00446FBE" w:rsidP="00F358D7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Her katılımcı ve her fikir değerlidir.</w:t>
      </w:r>
    </w:p>
    <w:p w:rsidR="00446FBE" w:rsidRDefault="00782794" w:rsidP="00F358D7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Şenkaya İlçe Milli Eğitim Müdürlüğüne</w:t>
      </w:r>
      <w:r w:rsidR="00446FBE">
        <w:rPr>
          <w:rFonts w:ascii="Times New Roman" w:hAnsi="Times New Roman" w:cs="Times New Roman"/>
          <w:sz w:val="24"/>
        </w:rPr>
        <w:t xml:space="preserve"> bağlı </w:t>
      </w:r>
      <w:r>
        <w:rPr>
          <w:rFonts w:ascii="Times New Roman" w:hAnsi="Times New Roman" w:cs="Times New Roman"/>
          <w:sz w:val="24"/>
        </w:rPr>
        <w:t>okul ve kurumlarda görev yapan idareci, öğretmen ve diğer</w:t>
      </w:r>
      <w:r w:rsidR="00446FBE">
        <w:rPr>
          <w:rFonts w:ascii="Times New Roman" w:hAnsi="Times New Roman" w:cs="Times New Roman"/>
          <w:sz w:val="24"/>
        </w:rPr>
        <w:t xml:space="preserve"> personel eğitim sorunları</w:t>
      </w:r>
      <w:r>
        <w:rPr>
          <w:rFonts w:ascii="Times New Roman" w:hAnsi="Times New Roman" w:cs="Times New Roman"/>
          <w:sz w:val="24"/>
        </w:rPr>
        <w:t>nı tespit etme</w:t>
      </w:r>
      <w:r w:rsidR="00446FBE">
        <w:rPr>
          <w:rFonts w:ascii="Times New Roman" w:hAnsi="Times New Roman" w:cs="Times New Roman"/>
          <w:sz w:val="24"/>
        </w:rPr>
        <w:t xml:space="preserve"> ve</w:t>
      </w:r>
      <w:r w:rsidR="00446FBE" w:rsidRPr="007022EF">
        <w:rPr>
          <w:rFonts w:ascii="Times New Roman" w:hAnsi="Times New Roman" w:cs="Times New Roman"/>
          <w:sz w:val="24"/>
        </w:rPr>
        <w:t xml:space="preserve"> çözüm yolları arama konular</w:t>
      </w:r>
      <w:r>
        <w:rPr>
          <w:rFonts w:ascii="Times New Roman" w:hAnsi="Times New Roman" w:cs="Times New Roman"/>
          <w:sz w:val="24"/>
        </w:rPr>
        <w:t>ın</w:t>
      </w:r>
      <w:r w:rsidR="00446FBE" w:rsidRPr="007022EF">
        <w:rPr>
          <w:rFonts w:ascii="Times New Roman" w:hAnsi="Times New Roman" w:cs="Times New Roman"/>
          <w:sz w:val="24"/>
        </w:rPr>
        <w:t>da sorumlu</w:t>
      </w:r>
      <w:r w:rsidR="00446FBE">
        <w:rPr>
          <w:rFonts w:ascii="Times New Roman" w:hAnsi="Times New Roman" w:cs="Times New Roman"/>
          <w:sz w:val="24"/>
        </w:rPr>
        <w:t>dur.</w:t>
      </w:r>
    </w:p>
    <w:p w:rsidR="00782794" w:rsidRDefault="00782794" w:rsidP="00F358D7">
      <w:pPr>
        <w:pStyle w:val="ListeParagraf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82794">
        <w:rPr>
          <w:rFonts w:ascii="Times New Roman" w:hAnsi="Times New Roman" w:cs="Times New Roman"/>
          <w:sz w:val="24"/>
        </w:rPr>
        <w:t>Seminer</w:t>
      </w:r>
      <w:r w:rsidRPr="005A22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sonuçlarına göre oluşturulacak eylem planının uygulanması ile ilgili </w:t>
      </w:r>
      <w:r w:rsidR="00121C4E">
        <w:rPr>
          <w:rFonts w:ascii="Times New Roman" w:hAnsi="Times New Roman" w:cs="Times New Roman"/>
          <w:sz w:val="24"/>
        </w:rPr>
        <w:t>ihtiyaca göre birden fazla komisyon</w:t>
      </w:r>
      <w:r>
        <w:rPr>
          <w:rFonts w:ascii="Times New Roman" w:hAnsi="Times New Roman" w:cs="Times New Roman"/>
          <w:sz w:val="24"/>
        </w:rPr>
        <w:t xml:space="preserve"> kurulabilir.</w:t>
      </w:r>
    </w:p>
    <w:p w:rsidR="008B614E" w:rsidRDefault="008B614E" w:rsidP="008B61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14E" w:rsidRPr="00BB5F68" w:rsidRDefault="00782794" w:rsidP="008B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Seminer</w:t>
      </w:r>
      <w:r w:rsidR="008B614E">
        <w:rPr>
          <w:rFonts w:ascii="Times New Roman" w:hAnsi="Times New Roman" w:cs="Times New Roman"/>
          <w:b/>
          <w:sz w:val="24"/>
          <w:szCs w:val="24"/>
        </w:rPr>
        <w:t xml:space="preserve"> Konuları</w:t>
      </w:r>
    </w:p>
    <w:p w:rsidR="008B614E" w:rsidRDefault="008B614E" w:rsidP="008B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Pr="00BB5F6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94" w:rsidRPr="00782794">
        <w:rPr>
          <w:rFonts w:ascii="Times New Roman" w:hAnsi="Times New Roman" w:cs="Times New Roman"/>
          <w:sz w:val="24"/>
        </w:rPr>
        <w:t>Seminer</w:t>
      </w:r>
      <w:r w:rsidR="00782794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, Şenkaya Merkez ve </w:t>
      </w:r>
      <w:r w:rsidR="005C46A5">
        <w:rPr>
          <w:rFonts w:ascii="Times New Roman" w:hAnsi="Times New Roman" w:cs="Times New Roman"/>
          <w:sz w:val="24"/>
          <w:szCs w:val="24"/>
        </w:rPr>
        <w:t>diğer</w:t>
      </w:r>
      <w:r>
        <w:rPr>
          <w:rFonts w:ascii="Times New Roman" w:hAnsi="Times New Roman" w:cs="Times New Roman"/>
          <w:sz w:val="24"/>
          <w:szCs w:val="24"/>
        </w:rPr>
        <w:t xml:space="preserve"> mahallelerdeki okul ve kurumlar</w:t>
      </w:r>
      <w:r w:rsidR="00121C4E">
        <w:rPr>
          <w:rFonts w:ascii="Times New Roman" w:hAnsi="Times New Roman" w:cs="Times New Roman"/>
          <w:sz w:val="24"/>
          <w:szCs w:val="24"/>
        </w:rPr>
        <w:t>ın eğitim-öğretim durumları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794"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alınarak;</w:t>
      </w:r>
    </w:p>
    <w:p w:rsidR="008B614E" w:rsidRPr="005C46A5" w:rsidRDefault="008B614E" w:rsidP="008B61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6A5">
        <w:rPr>
          <w:rFonts w:ascii="Times New Roman" w:hAnsi="Times New Roman" w:cs="Times New Roman"/>
          <w:sz w:val="24"/>
        </w:rPr>
        <w:t>Branş</w:t>
      </w:r>
      <w:r w:rsidR="005C46A5">
        <w:rPr>
          <w:rFonts w:ascii="Times New Roman" w:hAnsi="Times New Roman" w:cs="Times New Roman"/>
          <w:sz w:val="24"/>
        </w:rPr>
        <w:t xml:space="preserve"> ve s</w:t>
      </w:r>
      <w:r w:rsidRPr="005C46A5">
        <w:rPr>
          <w:rFonts w:ascii="Times New Roman" w:hAnsi="Times New Roman" w:cs="Times New Roman"/>
          <w:sz w:val="24"/>
        </w:rPr>
        <w:t xml:space="preserve">ınıf </w:t>
      </w:r>
      <w:r w:rsidR="005C46A5">
        <w:rPr>
          <w:rFonts w:ascii="Times New Roman" w:hAnsi="Times New Roman" w:cs="Times New Roman"/>
          <w:sz w:val="24"/>
        </w:rPr>
        <w:t xml:space="preserve">öğretmeni açığı, atamalar yoluyla ortaya çıkan </w:t>
      </w:r>
      <w:proofErr w:type="gramStart"/>
      <w:r w:rsidR="005C46A5">
        <w:rPr>
          <w:rFonts w:ascii="Times New Roman" w:hAnsi="Times New Roman" w:cs="Times New Roman"/>
          <w:sz w:val="24"/>
        </w:rPr>
        <w:t>sirkülasyonlar</w:t>
      </w:r>
      <w:proofErr w:type="gramEnd"/>
      <w:r w:rsidR="005C46A5">
        <w:rPr>
          <w:rFonts w:ascii="Times New Roman" w:hAnsi="Times New Roman" w:cs="Times New Roman"/>
          <w:sz w:val="24"/>
        </w:rPr>
        <w:t xml:space="preserve"> ve bundan kaynaklanan ücretli ö</w:t>
      </w:r>
      <w:r w:rsidRPr="005C46A5">
        <w:rPr>
          <w:rFonts w:ascii="Times New Roman" w:hAnsi="Times New Roman" w:cs="Times New Roman"/>
          <w:sz w:val="24"/>
        </w:rPr>
        <w:t>ğretmen</w:t>
      </w:r>
      <w:r w:rsidR="005C46A5">
        <w:rPr>
          <w:rFonts w:ascii="Times New Roman" w:hAnsi="Times New Roman" w:cs="Times New Roman"/>
          <w:sz w:val="24"/>
        </w:rPr>
        <w:t xml:space="preserve"> görevlendirme odaklı sorunlar ve çözüm yolları,</w:t>
      </w:r>
    </w:p>
    <w:p w:rsidR="00B56807" w:rsidRDefault="00B56807" w:rsidP="008B61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İlkokuldan liseye, ara sınıflarda </w:t>
      </w:r>
      <w:r w:rsidR="00782794">
        <w:rPr>
          <w:rFonts w:ascii="Times New Roman" w:hAnsi="Times New Roman" w:cs="Times New Roman"/>
          <w:sz w:val="24"/>
        </w:rPr>
        <w:t>okuma yazma bilmeyen öğrenciler nedeniyle ortaya çıkan sorunlar ve çözüm yolları,</w:t>
      </w:r>
    </w:p>
    <w:p w:rsidR="000818D9" w:rsidRDefault="000818D9" w:rsidP="008B61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</w:t>
      </w:r>
      <w:r w:rsidR="00692C23">
        <w:rPr>
          <w:rFonts w:ascii="Times New Roman" w:hAnsi="Times New Roman" w:cs="Times New Roman"/>
          <w:sz w:val="24"/>
        </w:rPr>
        <w:t>uma yazma bilmeyen veya eğitim-öğretime ilgisi yetersiz düzeyde kalan</w:t>
      </w:r>
      <w:r w:rsidR="00782794">
        <w:rPr>
          <w:rFonts w:ascii="Times New Roman" w:hAnsi="Times New Roman" w:cs="Times New Roman"/>
          <w:sz w:val="24"/>
        </w:rPr>
        <w:t xml:space="preserve"> anne-babalarla ilgili sorunlar ve çözüm yolları,</w:t>
      </w:r>
    </w:p>
    <w:p w:rsidR="00121C4E" w:rsidRDefault="00121C4E" w:rsidP="00121C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Dezavantajlı öğrenci ve veli gruplarına, eğitimde fırsat eşitliği sağlama amacıyla verilebilecek desteklerin araştırılması,</w:t>
      </w:r>
    </w:p>
    <w:p w:rsidR="00692C23" w:rsidRPr="00121C4E" w:rsidRDefault="00782794" w:rsidP="00121C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Uygulanabilir eylem planları</w:t>
      </w:r>
      <w:r w:rsidR="00E55C2B">
        <w:rPr>
          <w:rFonts w:ascii="Times New Roman" w:hAnsi="Times New Roman" w:cs="Times New Roman"/>
          <w:sz w:val="24"/>
        </w:rPr>
        <w:t>nın</w:t>
      </w:r>
      <w:r>
        <w:rPr>
          <w:rFonts w:ascii="Times New Roman" w:hAnsi="Times New Roman" w:cs="Times New Roman"/>
          <w:sz w:val="24"/>
        </w:rPr>
        <w:t xml:space="preserve"> </w:t>
      </w:r>
      <w:r w:rsidR="00446FBE">
        <w:rPr>
          <w:rFonts w:ascii="Times New Roman" w:hAnsi="Times New Roman" w:cs="Times New Roman"/>
          <w:sz w:val="24"/>
        </w:rPr>
        <w:t xml:space="preserve">ve </w:t>
      </w:r>
      <w:r w:rsidR="00E55C2B">
        <w:rPr>
          <w:rFonts w:ascii="Times New Roman" w:hAnsi="Times New Roman" w:cs="Times New Roman"/>
          <w:sz w:val="24"/>
        </w:rPr>
        <w:t xml:space="preserve">stratejilerin araştırılması ve bunlara yönelik komisyonların </w:t>
      </w:r>
      <w:r w:rsidR="00121C4E">
        <w:rPr>
          <w:rFonts w:ascii="Times New Roman" w:hAnsi="Times New Roman" w:cs="Times New Roman"/>
          <w:sz w:val="24"/>
        </w:rPr>
        <w:t xml:space="preserve">öncelikle gönüllülük esasına göre </w:t>
      </w:r>
      <w:r w:rsidR="00E55C2B" w:rsidRPr="00121C4E">
        <w:rPr>
          <w:rFonts w:ascii="Times New Roman" w:hAnsi="Times New Roman" w:cs="Times New Roman"/>
          <w:sz w:val="24"/>
        </w:rPr>
        <w:t>oluşturulması,</w:t>
      </w:r>
    </w:p>
    <w:p w:rsidR="00692C23" w:rsidRDefault="00692C23" w:rsidP="008B614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Gündeme </w:t>
      </w:r>
      <w:r w:rsidR="00267158">
        <w:rPr>
          <w:rFonts w:ascii="Times New Roman" w:hAnsi="Times New Roman" w:cs="Times New Roman"/>
          <w:sz w:val="24"/>
        </w:rPr>
        <w:t>alınma</w:t>
      </w:r>
      <w:r w:rsidR="004B03D1">
        <w:rPr>
          <w:rFonts w:ascii="Times New Roman" w:hAnsi="Times New Roman" w:cs="Times New Roman"/>
          <w:sz w:val="24"/>
        </w:rPr>
        <w:t xml:space="preserve"> </w:t>
      </w:r>
      <w:r w:rsidR="00267158">
        <w:rPr>
          <w:rFonts w:ascii="Times New Roman" w:hAnsi="Times New Roman" w:cs="Times New Roman"/>
          <w:sz w:val="24"/>
        </w:rPr>
        <w:t>isteği kabul edilen</w:t>
      </w:r>
      <w:r w:rsidR="004B03D1">
        <w:rPr>
          <w:rFonts w:ascii="Times New Roman" w:hAnsi="Times New Roman" w:cs="Times New Roman"/>
          <w:sz w:val="24"/>
        </w:rPr>
        <w:t xml:space="preserve"> diğer konular</w:t>
      </w:r>
      <w:r w:rsidR="00E97C09">
        <w:rPr>
          <w:rFonts w:ascii="Times New Roman" w:hAnsi="Times New Roman" w:cs="Times New Roman"/>
          <w:sz w:val="24"/>
        </w:rPr>
        <w:t>,</w:t>
      </w:r>
      <w:r w:rsidR="00121C4E">
        <w:rPr>
          <w:rFonts w:ascii="Times New Roman" w:hAnsi="Times New Roman" w:cs="Times New Roman"/>
          <w:sz w:val="24"/>
        </w:rPr>
        <w:t xml:space="preserve"> görüşülür.</w:t>
      </w:r>
    </w:p>
    <w:p w:rsidR="00267158" w:rsidRDefault="00267158" w:rsidP="00692C2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2C23" w:rsidRDefault="00692C23" w:rsidP="00692C2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C2B" w:rsidRDefault="00E55C2B" w:rsidP="00E5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ÜÇÜNCÜ BÖLÜM</w:t>
      </w:r>
    </w:p>
    <w:p w:rsidR="00E55C2B" w:rsidRDefault="00E55C2B" w:rsidP="00E5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Seminerin Uygulanması</w:t>
      </w:r>
    </w:p>
    <w:p w:rsidR="00EC79A3" w:rsidRDefault="00EC79A3" w:rsidP="00E55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2B" w:rsidRDefault="00E55C2B" w:rsidP="004B0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EC79A3" w:rsidRPr="00EC79A3" w:rsidRDefault="00E55C2B" w:rsidP="004B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– </w:t>
      </w:r>
      <w:r>
        <w:rPr>
          <w:rFonts w:ascii="Times New Roman" w:hAnsi="Times New Roman" w:cs="Times New Roman"/>
          <w:sz w:val="24"/>
          <w:szCs w:val="24"/>
        </w:rPr>
        <w:t>Seminer;</w:t>
      </w:r>
      <w:r w:rsidR="00EC79A3">
        <w:rPr>
          <w:rFonts w:ascii="Times New Roman" w:hAnsi="Times New Roman" w:cs="Times New Roman"/>
          <w:sz w:val="24"/>
          <w:szCs w:val="24"/>
        </w:rPr>
        <w:t xml:space="preserve"> </w:t>
      </w:r>
      <w:r w:rsidR="00EC79A3" w:rsidRPr="00EC79A3">
        <w:rPr>
          <w:rFonts w:ascii="Times New Roman" w:hAnsi="Times New Roman" w:cs="Times New Roman"/>
          <w:sz w:val="24"/>
          <w:szCs w:val="24"/>
        </w:rPr>
        <w:t>15, 16 ve 17 Haziran 2015 günlerinde</w:t>
      </w:r>
      <w:r w:rsidR="00EC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Şenkaya İMKB 75. Yıl Yatılı Bölge Ortaokulu K</w:t>
      </w:r>
      <w:r w:rsidR="00EC79A3">
        <w:rPr>
          <w:rFonts w:ascii="Times New Roman" w:hAnsi="Times New Roman" w:cs="Times New Roman"/>
          <w:sz w:val="24"/>
          <w:szCs w:val="24"/>
        </w:rPr>
        <w:t>onferans Salonunda yapılacaktır. Buna göre,</w:t>
      </w:r>
    </w:p>
    <w:p w:rsidR="00E55C2B" w:rsidRDefault="00EC79A3" w:rsidP="004B03D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 s</w:t>
      </w:r>
      <w:r w:rsidR="00E55C2B" w:rsidRPr="00E55C2B">
        <w:rPr>
          <w:rFonts w:ascii="Times New Roman" w:hAnsi="Times New Roman" w:cs="Times New Roman"/>
          <w:sz w:val="24"/>
          <w:szCs w:val="24"/>
        </w:rPr>
        <w:t xml:space="preserve">abah </w:t>
      </w:r>
      <w:proofErr w:type="gramStart"/>
      <w:r w:rsidR="00E55C2B" w:rsidRPr="00E55C2B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="00E55C2B" w:rsidRPr="00E55C2B">
        <w:rPr>
          <w:rFonts w:ascii="Times New Roman" w:hAnsi="Times New Roman" w:cs="Times New Roman"/>
          <w:sz w:val="24"/>
          <w:szCs w:val="24"/>
        </w:rPr>
        <w:t xml:space="preserve">-12:00, öğleden sonra 14:00-16:00 saatleri arasında, 45’er dakikalık sunumlar ve 15’er dakikalık molalar halinde; sabah 3, öğleden sonra 2 olmak üzere günde toplam 5 </w:t>
      </w:r>
      <w:r>
        <w:rPr>
          <w:rFonts w:ascii="Times New Roman" w:hAnsi="Times New Roman" w:cs="Times New Roman"/>
          <w:sz w:val="24"/>
          <w:szCs w:val="24"/>
        </w:rPr>
        <w:t>oturumdan</w:t>
      </w:r>
      <w:r w:rsidR="00E55C2B" w:rsidRPr="00E55C2B">
        <w:rPr>
          <w:rFonts w:ascii="Times New Roman" w:hAnsi="Times New Roman" w:cs="Times New Roman"/>
          <w:sz w:val="24"/>
          <w:szCs w:val="24"/>
        </w:rPr>
        <w:t xml:space="preserve"> oluşacak şekilde</w:t>
      </w:r>
      <w:r w:rsidR="00E55C2B">
        <w:rPr>
          <w:rFonts w:ascii="Times New Roman" w:hAnsi="Times New Roman" w:cs="Times New Roman"/>
          <w:sz w:val="24"/>
          <w:szCs w:val="24"/>
        </w:rPr>
        <w:t xml:space="preserve"> </w:t>
      </w:r>
      <w:r w:rsidR="00E55C2B" w:rsidRPr="00E55C2B">
        <w:rPr>
          <w:rFonts w:ascii="Times New Roman" w:hAnsi="Times New Roman" w:cs="Times New Roman"/>
          <w:sz w:val="24"/>
          <w:szCs w:val="24"/>
        </w:rPr>
        <w:t>planlanacaktır.</w:t>
      </w:r>
    </w:p>
    <w:p w:rsidR="00E55C2B" w:rsidRDefault="00EC79A3" w:rsidP="004B03D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Oturumların, görüşülecek konuların ve konuşmacıların planlaması, </w:t>
      </w:r>
      <w:r w:rsidR="00E97C09">
        <w:rPr>
          <w:rFonts w:ascii="Times New Roman" w:hAnsi="Times New Roman" w:cs="Times New Roman"/>
          <w:sz w:val="24"/>
          <w:szCs w:val="24"/>
        </w:rPr>
        <w:t xml:space="preserve">yürütme </w:t>
      </w:r>
      <w:r>
        <w:rPr>
          <w:rFonts w:ascii="Times New Roman" w:hAnsi="Times New Roman" w:cs="Times New Roman"/>
          <w:sz w:val="24"/>
          <w:szCs w:val="24"/>
        </w:rPr>
        <w:t>komisyon</w:t>
      </w:r>
      <w:r w:rsidR="00E97C0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ca yapılacaktır.</w:t>
      </w:r>
    </w:p>
    <w:p w:rsidR="00E97C09" w:rsidRDefault="00E97C09" w:rsidP="004B03D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Katılımcılar, oturumlardan önce gündeme alınmasını istedikleri konuları seminer yöneticisine iletebilir.</w:t>
      </w:r>
    </w:p>
    <w:p w:rsidR="00EC79A3" w:rsidRDefault="00EC79A3" w:rsidP="004B03D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Seminere, Şenkaya İlçe Milli Eğitim Müdürlüğüne bağlı okul ve kurumların </w:t>
      </w:r>
      <w:r w:rsidR="00773ABC">
        <w:rPr>
          <w:rFonts w:ascii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hAnsi="Times New Roman" w:cs="Times New Roman"/>
          <w:sz w:val="24"/>
          <w:szCs w:val="24"/>
        </w:rPr>
        <w:t>idarecileri ve öğretmenleri katılacaktır.</w:t>
      </w:r>
    </w:p>
    <w:p w:rsidR="00EC79A3" w:rsidRPr="004B03D1" w:rsidRDefault="00EC79A3" w:rsidP="004B03D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Belgeli ve geçerli mazereti olmadan oturumlara katılmayanlara ek ders ücreti </w:t>
      </w:r>
      <w:r w:rsidR="00773ABC">
        <w:rPr>
          <w:rFonts w:ascii="Times New Roman" w:hAnsi="Times New Roman" w:cs="Times New Roman"/>
          <w:sz w:val="24"/>
          <w:szCs w:val="24"/>
        </w:rPr>
        <w:t>tahakkuk ettirilmeyecektir.</w:t>
      </w:r>
    </w:p>
    <w:p w:rsidR="00692C23" w:rsidRDefault="00692C23" w:rsidP="00B568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58" w:rsidRDefault="00267158" w:rsidP="00B568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03D1" w:rsidRDefault="004B03D1" w:rsidP="004B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DÖRDÜNCÜ BÖLÜM</w:t>
      </w:r>
    </w:p>
    <w:p w:rsidR="004B03D1" w:rsidRDefault="004B03D1" w:rsidP="004B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4B03D1" w:rsidRDefault="004B03D1" w:rsidP="004B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3D1" w:rsidRDefault="004B03D1" w:rsidP="004B0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4B03D1" w:rsidRDefault="004B03D1" w:rsidP="004B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 – </w:t>
      </w:r>
      <w:r>
        <w:rPr>
          <w:rFonts w:ascii="Times New Roman" w:hAnsi="Times New Roman" w:cs="Times New Roman"/>
          <w:sz w:val="24"/>
          <w:szCs w:val="24"/>
        </w:rPr>
        <w:t>Bu yönerge, Şenkaya Kaymakamlığının onayı ile yürürlüğe girer.</w:t>
      </w:r>
    </w:p>
    <w:p w:rsidR="004B03D1" w:rsidRDefault="004B03D1" w:rsidP="004B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D1" w:rsidRDefault="004B03D1" w:rsidP="004B0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4B03D1" w:rsidRPr="00692C23" w:rsidRDefault="004B03D1" w:rsidP="00B568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– </w:t>
      </w:r>
      <w:r>
        <w:rPr>
          <w:rFonts w:ascii="Times New Roman" w:hAnsi="Times New Roman" w:cs="Times New Roman"/>
          <w:sz w:val="24"/>
          <w:szCs w:val="24"/>
        </w:rPr>
        <w:t>Bu yönerge hükümlerini Şenkaya İlçe Milli Eğitim Müdürü yürütür.</w:t>
      </w:r>
    </w:p>
    <w:sectPr w:rsidR="004B03D1" w:rsidRPr="00692C23" w:rsidSect="004B03D1"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52" w:rsidRDefault="005F0752" w:rsidP="00EE1A0F">
      <w:pPr>
        <w:spacing w:after="0" w:line="240" w:lineRule="auto"/>
      </w:pPr>
      <w:r>
        <w:separator/>
      </w:r>
    </w:p>
  </w:endnote>
  <w:endnote w:type="continuationSeparator" w:id="0">
    <w:p w:rsidR="005F0752" w:rsidRDefault="005F0752" w:rsidP="00E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50555"/>
      <w:docPartObj>
        <w:docPartGallery w:val="Page Numbers (Bottom of Page)"/>
        <w:docPartUnique/>
      </w:docPartObj>
    </w:sdtPr>
    <w:sdtEndPr/>
    <w:sdtContent>
      <w:p w:rsidR="004B03D1" w:rsidRDefault="004B03D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1D">
          <w:rPr>
            <w:noProof/>
          </w:rPr>
          <w:t>2</w:t>
        </w:r>
        <w:r>
          <w:fldChar w:fldCharType="end"/>
        </w:r>
      </w:p>
    </w:sdtContent>
  </w:sdt>
  <w:p w:rsidR="004B03D1" w:rsidRDefault="004B03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52" w:rsidRDefault="005F0752" w:rsidP="00EE1A0F">
      <w:pPr>
        <w:spacing w:after="0" w:line="240" w:lineRule="auto"/>
      </w:pPr>
      <w:r>
        <w:separator/>
      </w:r>
    </w:p>
  </w:footnote>
  <w:footnote w:type="continuationSeparator" w:id="0">
    <w:p w:rsidR="005F0752" w:rsidRDefault="005F0752" w:rsidP="00EE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3C3"/>
    <w:multiLevelType w:val="hybridMultilevel"/>
    <w:tmpl w:val="86A86048"/>
    <w:lvl w:ilvl="0" w:tplc="7CE24E6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228"/>
    <w:multiLevelType w:val="hybridMultilevel"/>
    <w:tmpl w:val="173E04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635"/>
    <w:multiLevelType w:val="hybridMultilevel"/>
    <w:tmpl w:val="F99A2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5C49"/>
    <w:multiLevelType w:val="hybridMultilevel"/>
    <w:tmpl w:val="27289C48"/>
    <w:lvl w:ilvl="0" w:tplc="1E56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0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4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6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A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781199"/>
    <w:multiLevelType w:val="hybridMultilevel"/>
    <w:tmpl w:val="ACF49116"/>
    <w:lvl w:ilvl="0" w:tplc="7694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2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A004A8"/>
    <w:multiLevelType w:val="hybridMultilevel"/>
    <w:tmpl w:val="E5BAB4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2A8D"/>
    <w:multiLevelType w:val="hybridMultilevel"/>
    <w:tmpl w:val="4BD0D18E"/>
    <w:lvl w:ilvl="0" w:tplc="CF86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2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6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C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E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476C33"/>
    <w:multiLevelType w:val="hybridMultilevel"/>
    <w:tmpl w:val="2DDA9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11A4"/>
    <w:multiLevelType w:val="hybridMultilevel"/>
    <w:tmpl w:val="D214E120"/>
    <w:lvl w:ilvl="0" w:tplc="374E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2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E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C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B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254E17"/>
    <w:multiLevelType w:val="hybridMultilevel"/>
    <w:tmpl w:val="36CED51A"/>
    <w:lvl w:ilvl="0" w:tplc="382A150A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7F8"/>
    <w:multiLevelType w:val="hybridMultilevel"/>
    <w:tmpl w:val="BC267A9C"/>
    <w:lvl w:ilvl="0" w:tplc="4884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62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2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A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E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8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8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A45B94"/>
    <w:multiLevelType w:val="hybridMultilevel"/>
    <w:tmpl w:val="05FA953C"/>
    <w:lvl w:ilvl="0" w:tplc="C8FA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B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8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6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CA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501A72"/>
    <w:multiLevelType w:val="hybridMultilevel"/>
    <w:tmpl w:val="85D0025A"/>
    <w:lvl w:ilvl="0" w:tplc="B412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0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0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A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D"/>
    <w:rsid w:val="00000B47"/>
    <w:rsid w:val="000818D9"/>
    <w:rsid w:val="00121C4E"/>
    <w:rsid w:val="001F1AED"/>
    <w:rsid w:val="00267158"/>
    <w:rsid w:val="003F702E"/>
    <w:rsid w:val="00446FBE"/>
    <w:rsid w:val="0045642A"/>
    <w:rsid w:val="004B03D1"/>
    <w:rsid w:val="004E2CA6"/>
    <w:rsid w:val="005A2255"/>
    <w:rsid w:val="005C46A5"/>
    <w:rsid w:val="005E4DDA"/>
    <w:rsid w:val="005F0752"/>
    <w:rsid w:val="0060271D"/>
    <w:rsid w:val="00692C23"/>
    <w:rsid w:val="007022EF"/>
    <w:rsid w:val="0071509F"/>
    <w:rsid w:val="00773ABC"/>
    <w:rsid w:val="00782794"/>
    <w:rsid w:val="00792A8D"/>
    <w:rsid w:val="008A0038"/>
    <w:rsid w:val="008B614E"/>
    <w:rsid w:val="00976BDD"/>
    <w:rsid w:val="009F21B2"/>
    <w:rsid w:val="00A209A9"/>
    <w:rsid w:val="00A80BC1"/>
    <w:rsid w:val="00AD2D2A"/>
    <w:rsid w:val="00B00350"/>
    <w:rsid w:val="00B54C3C"/>
    <w:rsid w:val="00B56807"/>
    <w:rsid w:val="00BE6CA8"/>
    <w:rsid w:val="00CA181E"/>
    <w:rsid w:val="00DE069C"/>
    <w:rsid w:val="00E059FD"/>
    <w:rsid w:val="00E50516"/>
    <w:rsid w:val="00E55C2B"/>
    <w:rsid w:val="00E97C09"/>
    <w:rsid w:val="00EC79A3"/>
    <w:rsid w:val="00EE1A0F"/>
    <w:rsid w:val="00EE4014"/>
    <w:rsid w:val="00EE7512"/>
    <w:rsid w:val="00F11869"/>
    <w:rsid w:val="00F358D7"/>
    <w:rsid w:val="00F723C4"/>
    <w:rsid w:val="00F91E06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A0F"/>
  </w:style>
  <w:style w:type="paragraph" w:styleId="Altbilgi">
    <w:name w:val="footer"/>
    <w:basedOn w:val="Normal"/>
    <w:link w:val="AltbilgiChar"/>
    <w:uiPriority w:val="99"/>
    <w:unhideWhenUsed/>
    <w:rsid w:val="00EE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A0F"/>
  </w:style>
  <w:style w:type="paragraph" w:styleId="ListeParagraf">
    <w:name w:val="List Paragraph"/>
    <w:basedOn w:val="Normal"/>
    <w:uiPriority w:val="34"/>
    <w:qFormat/>
    <w:rsid w:val="00EE1A0F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A0F"/>
  </w:style>
  <w:style w:type="paragraph" w:styleId="Altbilgi">
    <w:name w:val="footer"/>
    <w:basedOn w:val="Normal"/>
    <w:link w:val="AltbilgiChar"/>
    <w:uiPriority w:val="99"/>
    <w:unhideWhenUsed/>
    <w:rsid w:val="00EE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A0F"/>
  </w:style>
  <w:style w:type="paragraph" w:styleId="ListeParagraf">
    <w:name w:val="List Paragraph"/>
    <w:basedOn w:val="Normal"/>
    <w:uiPriority w:val="34"/>
    <w:qFormat/>
    <w:rsid w:val="00EE1A0F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SEMERKAND</dc:creator>
  <cp:lastModifiedBy>Windows User</cp:lastModifiedBy>
  <cp:revision>3</cp:revision>
  <dcterms:created xsi:type="dcterms:W3CDTF">2015-05-05T10:30:00Z</dcterms:created>
  <dcterms:modified xsi:type="dcterms:W3CDTF">2015-05-05T10:30:00Z</dcterms:modified>
</cp:coreProperties>
</file>